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4F45AE">
      <w:pPr>
        <w:rPr>
          <w:rFonts w:ascii="Roboto" w:eastAsia="Roboto" w:hAnsi="Roboto" w:cs="Roboto"/>
          <w:lang w:val="en-GB"/>
        </w:rPr>
      </w:pPr>
      <w:r w:rsidRPr="00705608">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 xml:space="preserve">We were inspired by the game Cyberpunk 2077. The setting of this ‘triple A’ game is similar to ours. It also takes place in a dystopian world, where there is an ongoing </w:t>
      </w:r>
      <w:r w:rsidRPr="00705608">
        <w:rPr>
          <w:lang w:val="en-GB"/>
        </w:rPr>
        <w:t>corporation</w:t>
      </w:r>
      <w:r w:rsidRPr="00705608">
        <w:rPr>
          <w:lang w:val="en-GB"/>
        </w:rPr>
        <w:t xml:space="preserve">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374105BE"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mars. If the client doesn’t buy our service, we’ll use targeted ads and </w:t>
      </w:r>
      <w:proofErr w:type="spellStart"/>
      <w:r w:rsidR="007A2A4F" w:rsidRPr="00705608">
        <w:rPr>
          <w:lang w:val="en-GB"/>
        </w:rPr>
        <w:t>fomo</w:t>
      </w:r>
      <w:proofErr w:type="spellEnd"/>
      <w:r w:rsidR="007A2A4F" w:rsidRPr="00705608">
        <w:rPr>
          <w:lang w:val="en-GB"/>
        </w:rPr>
        <w:t>-strategies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4CF84968"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mars,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 xml:space="preserve">vehicle. In case our client is heavily wounded or needs heavy stabilisation, we’ll put them in a </w:t>
      </w:r>
      <w:r w:rsidR="000C498E" w:rsidRPr="00705608">
        <w:rPr>
          <w:lang w:val="en-GB"/>
        </w:rPr>
        <w:t xml:space="preserve">cryogenic </w:t>
      </w:r>
      <w:r w:rsidR="000C498E" w:rsidRPr="00705608">
        <w:rPr>
          <w:lang w:val="en-GB"/>
        </w:rPr>
        <w:t>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pPr>
        <w:pStyle w:val="Kop3"/>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4C9C2268" w14:textId="77777777" w:rsidR="00D154C6" w:rsidRPr="00705608" w:rsidRDefault="005F1113">
      <w:pPr>
        <w:rPr>
          <w:lang w:val="en-GB"/>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77777777" w:rsidR="00D154C6" w:rsidRPr="00705608" w:rsidRDefault="005F1113">
      <w:pPr>
        <w:rPr>
          <w:lang w:val="en-GB"/>
        </w:rPr>
      </w:pPr>
      <w:r w:rsidRPr="00705608">
        <w:rPr>
          <w:lang w:val="en-GB"/>
        </w:rPr>
        <w:t>Our product will be sold online and will be promoted on the orbital station (see promotion) by marketing agents.</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77777777" w:rsidR="00D154C6" w:rsidRPr="00705608" w:rsidRDefault="005F1113">
      <w:pPr>
        <w:rPr>
          <w:lang w:val="en-GB"/>
        </w:rPr>
      </w:pPr>
      <w:r w:rsidRPr="00705608">
        <w:rPr>
          <w:lang w:val="en-GB"/>
        </w:rPr>
        <w:t xml:space="preserve">Information about our services is delivered in the space station through digital billboards. This way, it will be an eyecatcher in the busy environment. The CEOs of companies on Mars are targeted this way as they are an effective way to get in contact with a company that might be interested in buying our products. </w:t>
      </w:r>
    </w:p>
    <w:p w14:paraId="3ADA34DA" w14:textId="77777777" w:rsidR="00D154C6" w:rsidRPr="00705608" w:rsidRDefault="005F1113">
      <w:pPr>
        <w:rPr>
          <w:lang w:val="en-GB"/>
        </w:rPr>
      </w:pPr>
      <w:r w:rsidRPr="00705608">
        <w:rPr>
          <w:lang w:val="en-GB"/>
        </w:rPr>
        <w:t xml:space="preserve">On the other hand, a more general public is targeted with ads on their devices. People can receive push notifications on their </w:t>
      </w:r>
      <w:proofErr w:type="spellStart"/>
      <w:r w:rsidRPr="00705608">
        <w:rPr>
          <w:lang w:val="en-GB"/>
        </w:rPr>
        <w:t>MarsOS</w:t>
      </w:r>
      <w:proofErr w:type="spellEnd"/>
      <w:r w:rsidRPr="00705608">
        <w:rPr>
          <w:lang w:val="en-GB"/>
        </w:rPr>
        <w:t xml:space="preserve"> enabled devices.</w:t>
      </w:r>
      <w:r w:rsidRPr="00705608">
        <w:rPr>
          <w:lang w:val="en-GB"/>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5C93B48F" w14:textId="797C334C" w:rsidR="00705608" w:rsidRDefault="00705608" w:rsidP="00705608">
      <w:pPr>
        <w:pStyle w:val="Kop2"/>
        <w:ind w:left="283" w:hanging="300"/>
        <w:rPr>
          <w:lang w:val="en-GB"/>
        </w:rPr>
      </w:pPr>
      <w:r w:rsidRPr="00705608">
        <w:rPr>
          <w:lang w:val="en-GB"/>
        </w:rPr>
        <w:t>4.1 Growth</w:t>
      </w:r>
    </w:p>
    <w:p w14:paraId="2CC8EB7D" w14:textId="77777777" w:rsidR="00705608" w:rsidRPr="00705608" w:rsidRDefault="00705608" w:rsidP="00705608">
      <w:pPr>
        <w:rPr>
          <w:lang w:val="en-GB"/>
        </w:rPr>
      </w:pPr>
    </w:p>
    <w:p w14:paraId="01A7BDB1" w14:textId="2982C544" w:rsidR="00D154C6" w:rsidRPr="00705608" w:rsidRDefault="005F1113" w:rsidP="00705608">
      <w:pPr>
        <w:pStyle w:val="Kop2"/>
        <w:ind w:left="283" w:hanging="300"/>
        <w:rPr>
          <w:lang w:val="en-GB"/>
        </w:rPr>
      </w:pPr>
      <w:r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 xml:space="preserve">Group 12: </w:t>
      </w:r>
      <w:proofErr w:type="spellStart"/>
      <w:r w:rsidRPr="00705608">
        <w:rPr>
          <w:lang w:val="en-GB"/>
        </w:rPr>
        <w:t>MarSana</w:t>
      </w:r>
      <w:proofErr w:type="spellEnd"/>
      <w:r w:rsidRPr="00705608">
        <w:rPr>
          <w:lang w:val="en-GB"/>
        </w:rPr>
        <w:t xml:space="preserve"> - Lab-on-Chip implant for a real-life feed of health parameters.</w:t>
      </w:r>
    </w:p>
    <w:p w14:paraId="5DE4BD16" w14:textId="77777777" w:rsidR="00D154C6" w:rsidRPr="00705608" w:rsidRDefault="005F1113">
      <w:pPr>
        <w:rPr>
          <w:lang w:val="en-GB"/>
        </w:rPr>
      </w:pPr>
      <w:r w:rsidRPr="00705608">
        <w:rPr>
          <w:lang w:val="en-GB"/>
        </w:rPr>
        <w:t xml:space="preserve">This group will provide an API that our operators can use to </w:t>
      </w:r>
      <w:proofErr w:type="spellStart"/>
      <w:r w:rsidRPr="00705608">
        <w:rPr>
          <w:lang w:val="en-GB"/>
        </w:rPr>
        <w:t>analyze</w:t>
      </w:r>
      <w:proofErr w:type="spellEnd"/>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w:t>
      </w:r>
      <w:proofErr w:type="spellStart"/>
      <w:r w:rsidRPr="00705608">
        <w:rPr>
          <w:lang w:val="en-GB"/>
        </w:rPr>
        <w:t>Teslas</w:t>
      </w:r>
      <w:proofErr w:type="spellEnd"/>
      <w:r w:rsidRPr="00705608">
        <w:rPr>
          <w:lang w:val="en-GB"/>
        </w:rPr>
        <w:t>”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 xml:space="preserve">500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 xml:space="preserve">750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 xml:space="preserve">10’000 </w:t>
      </w:r>
      <w:proofErr w:type="spellStart"/>
      <w:r w:rsidRPr="00705608">
        <w:rPr>
          <w:b/>
          <w:lang w:val="en-GB"/>
        </w:rPr>
        <w:t>MarsCoin</w:t>
      </w:r>
      <w:proofErr w:type="spellEnd"/>
      <w:r w:rsidRPr="00705608">
        <w:rPr>
          <w:b/>
          <w:lang w:val="en-GB"/>
        </w:rPr>
        <w:t xml:space="preserve">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 xml:space="preserve">500 </w:t>
      </w:r>
      <w:proofErr w:type="spellStart"/>
      <w:r w:rsidRPr="00705608">
        <w:rPr>
          <w:b/>
          <w:lang w:val="en-GB"/>
        </w:rPr>
        <w:t>MarsCoin</w:t>
      </w:r>
      <w:proofErr w:type="spellEnd"/>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 xml:space="preserve">1000 </w:t>
      </w:r>
      <w:proofErr w:type="spellStart"/>
      <w:r w:rsidRPr="00705608">
        <w:rPr>
          <w:b/>
          <w:lang w:val="en-GB"/>
        </w:rPr>
        <w:t>MarsCoin</w:t>
      </w:r>
      <w:proofErr w:type="spellEnd"/>
      <w:r w:rsidRPr="00705608">
        <w:rPr>
          <w:b/>
          <w:lang w:val="en-GB"/>
        </w:rPr>
        <w:t xml:space="preserve">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 xml:space="preserve">12024 </w:t>
      </w:r>
      <w:proofErr w:type="spellStart"/>
      <w:r w:rsidRPr="00705608">
        <w:rPr>
          <w:b/>
          <w:lang w:val="en-GB"/>
        </w:rPr>
        <w:t>MarsCoin</w:t>
      </w:r>
      <w:proofErr w:type="spellEnd"/>
      <w:r w:rsidRPr="00705608">
        <w:rPr>
          <w:b/>
          <w:lang w:val="en-GB"/>
        </w:rPr>
        <w:t xml:space="preserve">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 xml:space="preserve">500 </w:t>
      </w:r>
      <w:proofErr w:type="spellStart"/>
      <w:r w:rsidRPr="00705608">
        <w:rPr>
          <w:b/>
          <w:lang w:val="en-GB"/>
        </w:rPr>
        <w:t>MarsCoin</w:t>
      </w:r>
      <w:proofErr w:type="spellEnd"/>
      <w:r w:rsidRPr="00705608">
        <w:rPr>
          <w:b/>
          <w:lang w:val="en-GB"/>
        </w:rPr>
        <w:t xml:space="preserve">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w:t>
      </w:r>
      <w:proofErr w:type="spellStart"/>
      <w:r w:rsidRPr="00705608">
        <w:rPr>
          <w:b/>
          <w:lang w:val="en-GB"/>
        </w:rPr>
        <w:t>MarsCoin</w:t>
      </w:r>
      <w:proofErr w:type="spellEnd"/>
      <w:r w:rsidRPr="00705608">
        <w:rPr>
          <w:b/>
          <w:lang w:val="en-GB"/>
        </w:rPr>
        <w:t xml:space="preserve">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 xml:space="preserve">750 </w:t>
      </w:r>
      <w:proofErr w:type="spellStart"/>
      <w:r w:rsidRPr="00705608">
        <w:rPr>
          <w:b/>
          <w:lang w:val="en-GB"/>
        </w:rPr>
        <w:t>MarsCoin</w:t>
      </w:r>
      <w:proofErr w:type="spellEnd"/>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 xml:space="preserve">100 </w:t>
      </w:r>
      <w:proofErr w:type="spellStart"/>
      <w:r w:rsidRPr="00705608">
        <w:rPr>
          <w:b/>
          <w:lang w:val="en-GB"/>
        </w:rPr>
        <w:t>MarsCoin</w:t>
      </w:r>
      <w:proofErr w:type="spellEnd"/>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 xml:space="preserve">50 </w:t>
      </w:r>
      <w:proofErr w:type="spellStart"/>
      <w:r w:rsidRPr="00705608">
        <w:rPr>
          <w:b/>
          <w:lang w:val="en-GB"/>
        </w:rPr>
        <w:t>MarsCoins</w:t>
      </w:r>
      <w:proofErr w:type="spellEnd"/>
      <w:r w:rsidRPr="00705608">
        <w:rPr>
          <w:b/>
          <w:lang w:val="en-GB"/>
        </w:rPr>
        <w:t xml:space="preserve"> extra</w:t>
      </w:r>
      <w:r w:rsidRPr="00705608">
        <w:rPr>
          <w:lang w:val="en-GB"/>
        </w:rPr>
        <w:t xml:space="preserve"> on top of the 100 </w:t>
      </w:r>
      <w:proofErr w:type="spellStart"/>
      <w:r w:rsidRPr="00705608">
        <w:rPr>
          <w:lang w:val="en-GB"/>
        </w:rPr>
        <w:t>MarsCoin</w:t>
      </w:r>
      <w:proofErr w:type="spellEnd"/>
      <w:r w:rsidRPr="00705608">
        <w:rPr>
          <w:lang w:val="en-GB"/>
        </w:rPr>
        <w:t xml:space="preserve">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 xml:space="preserve">0,05 </w:t>
      </w:r>
      <w:proofErr w:type="spellStart"/>
      <w:r w:rsidRPr="00705608">
        <w:rPr>
          <w:b/>
          <w:lang w:val="en-GB"/>
        </w:rPr>
        <w:t>MarsCoin</w:t>
      </w:r>
      <w:proofErr w:type="spellEnd"/>
      <w:r w:rsidRPr="00705608">
        <w:rPr>
          <w:b/>
          <w:lang w:val="en-GB"/>
        </w:rPr>
        <w:t>/kilometre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w:t>
      </w:r>
      <w:proofErr w:type="spellStart"/>
      <w:r w:rsidRPr="00705608">
        <w:rPr>
          <w:b/>
          <w:lang w:val="en-GB"/>
        </w:rPr>
        <w:t>MarsCoin</w:t>
      </w:r>
      <w:proofErr w:type="spellEnd"/>
      <w:r w:rsidRPr="00705608">
        <w:rPr>
          <w:b/>
          <w:lang w:val="en-GB"/>
        </w:rPr>
        <w:t xml:space="preserve">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 xml:space="preserve">100 </w:t>
      </w:r>
      <w:proofErr w:type="spellStart"/>
      <w:r w:rsidRPr="00705608">
        <w:rPr>
          <w:b/>
          <w:lang w:val="en-GB"/>
        </w:rPr>
        <w:t>MarsCoin</w:t>
      </w:r>
      <w:proofErr w:type="spellEnd"/>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 xml:space="preserve">200 </w:t>
      </w:r>
      <w:proofErr w:type="spellStart"/>
      <w:r w:rsidRPr="00705608">
        <w:rPr>
          <w:b/>
          <w:lang w:val="en-GB"/>
        </w:rPr>
        <w:t>MarsCoin</w:t>
      </w:r>
      <w:proofErr w:type="spellEnd"/>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4F45AE">
      <w:pPr>
        <w:rPr>
          <w:lang w:val="en-GB"/>
        </w:rPr>
      </w:pPr>
      <w:hyperlink r:id="rId9" w:anchor="gid=0&amp;range=A1:J17">
        <w:r w:rsidR="005F1113" w:rsidRPr="00705608">
          <w:rPr>
            <w:color w:val="0000EE"/>
            <w:u w:val="single"/>
            <w:lang w:val="en-GB"/>
          </w:rPr>
          <w:t>Business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222500"/>
                    </a:xfrm>
                    <a:prstGeom prst="rect">
                      <a:avLst/>
                    </a:prstGeom>
                    <a:ln/>
                  </pic:spPr>
                </pic:pic>
              </a:graphicData>
            </a:graphic>
          </wp:inline>
        </w:drawing>
      </w:r>
    </w:p>
    <w:p w14:paraId="14074657" w14:textId="77777777" w:rsidR="00D154C6" w:rsidRPr="00705608" w:rsidRDefault="005F1113">
      <w:pPr>
        <w:pStyle w:val="Kop2"/>
        <w:ind w:left="283" w:hanging="300"/>
        <w:rPr>
          <w:lang w:val="en-GB"/>
        </w:rPr>
      </w:pPr>
      <w:bookmarkStart w:id="49" w:name="_u0cdvp8q4wcz" w:colFirst="0" w:colLast="0"/>
      <w:bookmarkEnd w:id="49"/>
      <w:r w:rsidRPr="00705608">
        <w:rPr>
          <w:lang w:val="en-GB"/>
        </w:rPr>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 xml:space="preserve">210351 </w:t>
      </w:r>
      <w:proofErr w:type="spellStart"/>
      <w:r w:rsidRPr="00705608">
        <w:rPr>
          <w:b/>
          <w:lang w:val="en-GB"/>
        </w:rPr>
        <w:t>MarsCoin</w:t>
      </w:r>
      <w:proofErr w:type="spellEnd"/>
      <w:r w:rsidRPr="00705608">
        <w:rPr>
          <w:b/>
          <w:lang w:val="en-GB"/>
        </w:rPr>
        <w:t xml:space="preserve">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lastRenderedPageBreak/>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77777777"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w:t>
      </w:r>
      <w:proofErr w:type="spellStart"/>
      <w:r w:rsidRPr="00705608">
        <w:rPr>
          <w:lang w:val="en-GB"/>
        </w:rPr>
        <w:t>MarsCoin</w:t>
      </w:r>
      <w:proofErr w:type="spellEnd"/>
      <w:r w:rsidRPr="00705608">
        <w:rPr>
          <w:lang w:val="en-GB"/>
        </w:rPr>
        <w:t xml:space="preserve">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6551DBE2">
            <wp:simplePos x="0" y="0"/>
            <wp:positionH relativeFrom="column">
              <wp:posOffset>3629025</wp:posOffset>
            </wp:positionH>
            <wp:positionV relativeFrom="paragraph">
              <wp:posOffset>142875</wp:posOffset>
            </wp:positionV>
            <wp:extent cx="2357064" cy="2350387"/>
            <wp:effectExtent l="0" t="0" r="0"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proofErr w:type="spellStart"/>
      <w:r w:rsidRPr="00705608">
        <w:rPr>
          <w:lang w:val="en-GB"/>
        </w:rPr>
        <w:t>MarsCoin</w:t>
      </w:r>
      <w:proofErr w:type="spellEnd"/>
      <w:r w:rsidRPr="00705608">
        <w:rPr>
          <w:lang w:val="en-GB"/>
        </w:rPr>
        <w:t xml:space="preserve"> has a pretty easy conversion rate for the people on earth. 1 </w:t>
      </w:r>
      <w:proofErr w:type="spellStart"/>
      <w:r w:rsidRPr="00705608">
        <w:rPr>
          <w:lang w:val="en-GB"/>
        </w:rPr>
        <w:t>MarsCoin</w:t>
      </w:r>
      <w:proofErr w:type="spellEnd"/>
      <w:r w:rsidRPr="00705608">
        <w:rPr>
          <w:lang w:val="en-GB"/>
        </w:rPr>
        <w:t xml:space="preserve"> is 1 euro and is a digital, blockchain-based coin. There is no physical version of it, so it has to be traded from the euro to </w:t>
      </w:r>
      <w:proofErr w:type="spellStart"/>
      <w:r w:rsidRPr="00705608">
        <w:rPr>
          <w:lang w:val="en-GB"/>
        </w:rPr>
        <w:t>MarsCoin</w:t>
      </w:r>
      <w:proofErr w:type="spellEnd"/>
      <w:r w:rsidRPr="00705608">
        <w:rPr>
          <w:lang w:val="en-GB"/>
        </w:rPr>
        <w:t>.</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2"/>
      <w:footerReference w:type="default" r:id="rId13"/>
      <w:footerReference w:type="first" r:id="rId14"/>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43F92" w14:textId="77777777" w:rsidR="004F45AE" w:rsidRDefault="004F45AE">
      <w:pPr>
        <w:spacing w:line="240" w:lineRule="auto"/>
      </w:pPr>
      <w:r>
        <w:separator/>
      </w:r>
    </w:p>
  </w:endnote>
  <w:endnote w:type="continuationSeparator" w:id="0">
    <w:p w14:paraId="0EC92BF3" w14:textId="77777777" w:rsidR="004F45AE" w:rsidRDefault="004F45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4C91D" w14:textId="77777777" w:rsidR="004F45AE" w:rsidRDefault="004F45AE">
      <w:pPr>
        <w:spacing w:line="240" w:lineRule="auto"/>
      </w:pPr>
      <w:r>
        <w:separator/>
      </w:r>
    </w:p>
  </w:footnote>
  <w:footnote w:type="continuationSeparator" w:id="0">
    <w:p w14:paraId="1C5152E5" w14:textId="77777777" w:rsidR="004F45AE" w:rsidRDefault="004F45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C498E"/>
    <w:rsid w:val="00132AC0"/>
    <w:rsid w:val="001D0935"/>
    <w:rsid w:val="00385E37"/>
    <w:rsid w:val="004F45AE"/>
    <w:rsid w:val="005F1113"/>
    <w:rsid w:val="00705608"/>
    <w:rsid w:val="00737185"/>
    <w:rsid w:val="007A2A4F"/>
    <w:rsid w:val="007A3460"/>
    <w:rsid w:val="00BF1529"/>
    <w:rsid w:val="00D154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cs.google.com/spreadsheets/d/1CxYxmQbKDkbnE026-2ZkwwYEJtXUD1x77P_ddKpZ59I/edit"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3050</Words>
  <Characters>16777</Characters>
  <Application>Microsoft Office Word</Application>
  <DocSecurity>0</DocSecurity>
  <Lines>139</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3</cp:revision>
  <dcterms:created xsi:type="dcterms:W3CDTF">2021-11-13T09:32:00Z</dcterms:created>
  <dcterms:modified xsi:type="dcterms:W3CDTF">2021-11-23T10:58:00Z</dcterms:modified>
</cp:coreProperties>
</file>